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C340" w14:textId="77777777" w:rsidR="0078087D" w:rsidRPr="0078087D" w:rsidRDefault="0078087D" w:rsidP="0078087D">
      <w:r w:rsidRPr="0078087D">
        <w:t xml:space="preserve">To ensure accurate comparisons in the </w:t>
      </w:r>
      <w:r w:rsidRPr="0078087D">
        <w:rPr>
          <w:b/>
          <w:bCs/>
        </w:rPr>
        <w:t>Classification Salary Comparison Calculator</w:t>
      </w:r>
      <w:r w:rsidRPr="0078087D">
        <w:t>, please follow the instructions below when entering data manually. This data is critical for determining salary alignment with comparable counties.</w:t>
      </w:r>
    </w:p>
    <w:p w14:paraId="0A563656" w14:textId="77777777" w:rsidR="0078087D" w:rsidRPr="0078087D" w:rsidRDefault="0078087D" w:rsidP="0078087D">
      <w:pPr>
        <w:rPr>
          <w:b/>
          <w:bCs/>
        </w:rPr>
      </w:pPr>
      <w:r w:rsidRPr="0078087D">
        <w:rPr>
          <w:b/>
          <w:bCs/>
        </w:rPr>
        <w:t>Step 1: Identify the Comparable Classification</w:t>
      </w:r>
    </w:p>
    <w:p w14:paraId="286F41AC" w14:textId="77777777" w:rsidR="0078087D" w:rsidRPr="0078087D" w:rsidRDefault="0078087D" w:rsidP="0078087D">
      <w:pPr>
        <w:numPr>
          <w:ilvl w:val="0"/>
          <w:numId w:val="1"/>
        </w:numPr>
      </w:pPr>
      <w:r w:rsidRPr="0078087D">
        <w:t xml:space="preserve">Locate the </w:t>
      </w:r>
      <w:r w:rsidRPr="0078087D">
        <w:rPr>
          <w:b/>
          <w:bCs/>
        </w:rPr>
        <w:t>Placer County classification</w:t>
      </w:r>
      <w:r w:rsidRPr="0078087D">
        <w:t xml:space="preserve"> that you are analyzing.</w:t>
      </w:r>
    </w:p>
    <w:p w14:paraId="4F373628" w14:textId="27F2BF3B" w:rsidR="0078087D" w:rsidRPr="0078087D" w:rsidRDefault="0078087D" w:rsidP="0078087D">
      <w:pPr>
        <w:numPr>
          <w:ilvl w:val="0"/>
          <w:numId w:val="1"/>
        </w:numPr>
      </w:pPr>
      <w:r w:rsidRPr="0078087D">
        <w:t xml:space="preserve">Identify the </w:t>
      </w:r>
      <w:r w:rsidRPr="0078087D">
        <w:rPr>
          <w:b/>
          <w:bCs/>
        </w:rPr>
        <w:t>most comparable classification</w:t>
      </w:r>
      <w:r w:rsidRPr="0078087D">
        <w:t xml:space="preserve"> in each of the </w:t>
      </w:r>
      <w:r w:rsidRPr="0078087D">
        <w:rPr>
          <w:b/>
          <w:bCs/>
        </w:rPr>
        <w:t>nine comparable counties</w:t>
      </w:r>
      <w:r w:rsidRPr="0078087D">
        <w:t xml:space="preserve"> by reviewing job descriptions.</w:t>
      </w:r>
      <w:r>
        <w:t xml:space="preserve"> Hyperlinks should take you to the relevant HR websites to look for the </w:t>
      </w:r>
      <w:r w:rsidRPr="0078087D">
        <w:rPr>
          <w:b/>
          <w:bCs/>
        </w:rPr>
        <w:t>Salary Schedule</w:t>
      </w:r>
      <w:r>
        <w:t xml:space="preserve"> and </w:t>
      </w:r>
      <w:r w:rsidRPr="0078087D">
        <w:rPr>
          <w:b/>
          <w:bCs/>
        </w:rPr>
        <w:t>Job Descriptions</w:t>
      </w:r>
      <w:r>
        <w:t>.</w:t>
      </w:r>
    </w:p>
    <w:p w14:paraId="14258B34" w14:textId="77777777" w:rsidR="0078087D" w:rsidRPr="0078087D" w:rsidRDefault="0078087D" w:rsidP="0078087D">
      <w:pPr>
        <w:numPr>
          <w:ilvl w:val="1"/>
          <w:numId w:val="1"/>
        </w:numPr>
      </w:pPr>
      <w:r w:rsidRPr="0078087D">
        <w:rPr>
          <w:b/>
          <w:bCs/>
        </w:rPr>
        <w:t>Note:</w:t>
      </w:r>
      <w:r w:rsidRPr="0078087D">
        <w:t xml:space="preserve"> Titles may not always match exactly; choose the classification with the closest job duties and responsibilities.</w:t>
      </w:r>
    </w:p>
    <w:p w14:paraId="7F5A083A" w14:textId="77777777" w:rsidR="0078087D" w:rsidRPr="0078087D" w:rsidRDefault="0078087D" w:rsidP="0078087D">
      <w:pPr>
        <w:rPr>
          <w:b/>
          <w:bCs/>
        </w:rPr>
      </w:pPr>
      <w:r w:rsidRPr="0078087D">
        <w:rPr>
          <w:b/>
          <w:bCs/>
        </w:rPr>
        <w:t>Step 2: Enter Data in the Required Fields</w:t>
      </w:r>
    </w:p>
    <w:p w14:paraId="3BFA9E12" w14:textId="77777777" w:rsidR="0078087D" w:rsidRPr="0078087D" w:rsidRDefault="0078087D" w:rsidP="0078087D">
      <w:r w:rsidRPr="0078087D">
        <w:t>You will need to complete the following fields:</w:t>
      </w:r>
    </w:p>
    <w:p w14:paraId="188EDBE7" w14:textId="77777777" w:rsidR="0078087D" w:rsidRPr="0078087D" w:rsidRDefault="0078087D" w:rsidP="0078087D">
      <w:pPr>
        <w:numPr>
          <w:ilvl w:val="0"/>
          <w:numId w:val="2"/>
        </w:numPr>
      </w:pPr>
      <w:r w:rsidRPr="0078087D">
        <w:rPr>
          <w:b/>
          <w:bCs/>
        </w:rPr>
        <w:t>Date</w:t>
      </w:r>
      <w:r w:rsidRPr="0078087D">
        <w:t xml:space="preserve"> – Enter the date you are entering the data.</w:t>
      </w:r>
    </w:p>
    <w:p w14:paraId="3B96EBB5" w14:textId="77777777" w:rsidR="0078087D" w:rsidRPr="0078087D" w:rsidRDefault="0078087D" w:rsidP="0078087D">
      <w:pPr>
        <w:numPr>
          <w:ilvl w:val="0"/>
          <w:numId w:val="2"/>
        </w:numPr>
      </w:pPr>
      <w:r w:rsidRPr="0078087D">
        <w:rPr>
          <w:b/>
          <w:bCs/>
        </w:rPr>
        <w:t>Classification</w:t>
      </w:r>
      <w:r w:rsidRPr="0078087D">
        <w:t xml:space="preserve"> – Enter the job title as listed on the </w:t>
      </w:r>
      <w:r w:rsidRPr="0078087D">
        <w:rPr>
          <w:b/>
          <w:bCs/>
        </w:rPr>
        <w:t>comparable county's salary schedule</w:t>
      </w:r>
      <w:r w:rsidRPr="0078087D">
        <w:t xml:space="preserve"> (not just the Placer County title).</w:t>
      </w:r>
    </w:p>
    <w:p w14:paraId="27DD60D6" w14:textId="77777777" w:rsidR="0078087D" w:rsidRPr="0078087D" w:rsidRDefault="0078087D" w:rsidP="0078087D">
      <w:pPr>
        <w:numPr>
          <w:ilvl w:val="0"/>
          <w:numId w:val="2"/>
        </w:numPr>
      </w:pPr>
      <w:r w:rsidRPr="0078087D">
        <w:rPr>
          <w:b/>
          <w:bCs/>
        </w:rPr>
        <w:t>Top Step Pay</w:t>
      </w:r>
      <w:r w:rsidRPr="0078087D">
        <w:t xml:space="preserve"> – Input the </w:t>
      </w:r>
      <w:r w:rsidRPr="0078087D">
        <w:rPr>
          <w:b/>
          <w:bCs/>
        </w:rPr>
        <w:t>highest annual base salary</w:t>
      </w:r>
      <w:r w:rsidRPr="0078087D">
        <w:t xml:space="preserve"> for the classification from each comparable county.</w:t>
      </w:r>
    </w:p>
    <w:p w14:paraId="72D8C2A9" w14:textId="77777777" w:rsidR="0078087D" w:rsidRPr="0078087D" w:rsidRDefault="0078087D" w:rsidP="0078087D">
      <w:pPr>
        <w:numPr>
          <w:ilvl w:val="1"/>
          <w:numId w:val="2"/>
        </w:numPr>
      </w:pPr>
      <w:r w:rsidRPr="0078087D">
        <w:rPr>
          <w:b/>
          <w:bCs/>
        </w:rPr>
        <w:t>If no comparable classification is found, enter "N/A"</w:t>
      </w:r>
      <w:r w:rsidRPr="0078087D">
        <w:t xml:space="preserve"> in the </w:t>
      </w:r>
      <w:r w:rsidRPr="0078087D">
        <w:rPr>
          <w:b/>
          <w:bCs/>
        </w:rPr>
        <w:t>Top Step Pay</w:t>
      </w:r>
      <w:r w:rsidRPr="0078087D">
        <w:t xml:space="preserve"> column.</w:t>
      </w:r>
    </w:p>
    <w:p w14:paraId="00B0D432" w14:textId="77777777" w:rsidR="0078087D" w:rsidRPr="0078087D" w:rsidRDefault="0078087D" w:rsidP="0078087D">
      <w:pPr>
        <w:rPr>
          <w:b/>
          <w:bCs/>
        </w:rPr>
      </w:pPr>
      <w:r w:rsidRPr="0078087D">
        <w:rPr>
          <w:b/>
          <w:bCs/>
        </w:rPr>
        <w:t>Important Notes:</w:t>
      </w:r>
    </w:p>
    <w:p w14:paraId="1AC92CF3" w14:textId="77777777" w:rsidR="0078087D" w:rsidRPr="0078087D" w:rsidRDefault="0078087D" w:rsidP="0078087D">
      <w:pPr>
        <w:numPr>
          <w:ilvl w:val="0"/>
          <w:numId w:val="3"/>
        </w:numPr>
      </w:pPr>
      <w:r w:rsidRPr="0078087D">
        <w:t xml:space="preserve">Only enter data for the specified fields. The calculator will automatically compute the </w:t>
      </w:r>
      <w:r w:rsidRPr="0078087D">
        <w:rPr>
          <w:b/>
          <w:bCs/>
        </w:rPr>
        <w:t>average and median</w:t>
      </w:r>
      <w:r w:rsidRPr="0078087D">
        <w:t xml:space="preserve"> salary comparisons.</w:t>
      </w:r>
    </w:p>
    <w:p w14:paraId="32CE3541" w14:textId="77777777" w:rsidR="0078087D" w:rsidRPr="0078087D" w:rsidRDefault="0078087D" w:rsidP="0078087D">
      <w:pPr>
        <w:numPr>
          <w:ilvl w:val="0"/>
          <w:numId w:val="3"/>
        </w:numPr>
      </w:pPr>
      <w:r w:rsidRPr="0078087D">
        <w:t>Ensure accuracy by cross-referencing salary schedules and job specifications from the comparable counties.</w:t>
      </w:r>
    </w:p>
    <w:p w14:paraId="2BDDCED3" w14:textId="77777777" w:rsidR="0078087D" w:rsidRDefault="0078087D" w:rsidP="0078087D">
      <w:pPr>
        <w:numPr>
          <w:ilvl w:val="0"/>
          <w:numId w:val="3"/>
        </w:numPr>
      </w:pPr>
      <w:r w:rsidRPr="0078087D">
        <w:t>If you have questions about determining comparability, please document your reasoning for selecting a classification.</w:t>
      </w:r>
    </w:p>
    <w:p w14:paraId="41EF0BBF" w14:textId="12EB9D46" w:rsidR="0078087D" w:rsidRDefault="0078087D" w:rsidP="00D053D9">
      <w:pPr>
        <w:numPr>
          <w:ilvl w:val="0"/>
          <w:numId w:val="3"/>
        </w:numPr>
      </w:pPr>
      <w:r>
        <w:t xml:space="preserve">Some employers use different timeframes for the comparable </w:t>
      </w:r>
      <w:proofErr w:type="gramStart"/>
      <w:r>
        <w:t>pays</w:t>
      </w:r>
      <w:proofErr w:type="gramEnd"/>
      <w:r>
        <w:t xml:space="preserve"> (i.e. hourly vs. month vs. annually).  Be ready to provide like comparisons of annual base salary.</w:t>
      </w:r>
    </w:p>
    <w:p w14:paraId="587D3E98" w14:textId="25EFB580" w:rsidR="0078087D" w:rsidRDefault="0078087D" w:rsidP="0078087D">
      <w:pPr>
        <w:numPr>
          <w:ilvl w:val="1"/>
          <w:numId w:val="3"/>
        </w:numPr>
      </w:pPr>
      <w:r>
        <w:t>2080 hours per year (used for hourly rate)</w:t>
      </w:r>
    </w:p>
    <w:p w14:paraId="7F115655" w14:textId="412ED795" w:rsidR="0078087D" w:rsidRDefault="0078087D" w:rsidP="0078087D">
      <w:pPr>
        <w:numPr>
          <w:ilvl w:val="1"/>
          <w:numId w:val="3"/>
        </w:numPr>
      </w:pPr>
      <w:r>
        <w:t>12 months per year for monthly</w:t>
      </w:r>
    </w:p>
    <w:p w14:paraId="77544C6E" w14:textId="5C945789" w:rsidR="0078087D" w:rsidRPr="0078087D" w:rsidRDefault="0078087D" w:rsidP="0078087D">
      <w:pPr>
        <w:ind w:left="360"/>
      </w:pPr>
      <w:r w:rsidRPr="0078087D">
        <w:lastRenderedPageBreak/>
        <w:t>Once all data is entered, the calculator will generate the necessary comparison results. Let me know if you have any questions.</w:t>
      </w:r>
    </w:p>
    <w:p w14:paraId="2B9258CE" w14:textId="77777777" w:rsidR="00AC7E76" w:rsidRDefault="00AC7E76"/>
    <w:p w14:paraId="3F4419D4" w14:textId="77777777" w:rsidR="0078087D" w:rsidRDefault="0078087D"/>
    <w:p w14:paraId="3151066D" w14:textId="5E25EA1E" w:rsidR="0078087D" w:rsidRDefault="0078087D"/>
    <w:sectPr w:rsidR="0078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2A1"/>
    <w:multiLevelType w:val="multilevel"/>
    <w:tmpl w:val="A72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4506"/>
    <w:multiLevelType w:val="multilevel"/>
    <w:tmpl w:val="7892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C5C9E"/>
    <w:multiLevelType w:val="multilevel"/>
    <w:tmpl w:val="CD9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616520">
    <w:abstractNumId w:val="2"/>
  </w:num>
  <w:num w:numId="2" w16cid:durableId="1791363952">
    <w:abstractNumId w:val="1"/>
  </w:num>
  <w:num w:numId="3" w16cid:durableId="438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D"/>
    <w:rsid w:val="004C367D"/>
    <w:rsid w:val="0078087D"/>
    <w:rsid w:val="009948EB"/>
    <w:rsid w:val="00AC7E76"/>
    <w:rsid w:val="00B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92C0"/>
  <w15:chartTrackingRefBased/>
  <w15:docId w15:val="{FD1F002E-79F4-49D2-A731-C88D737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Burch</dc:creator>
  <cp:keywords/>
  <dc:description/>
  <cp:lastModifiedBy>Jeremy Burch</cp:lastModifiedBy>
  <cp:revision>1</cp:revision>
  <dcterms:created xsi:type="dcterms:W3CDTF">2025-02-24T18:53:00Z</dcterms:created>
  <dcterms:modified xsi:type="dcterms:W3CDTF">2025-02-24T19:07:00Z</dcterms:modified>
</cp:coreProperties>
</file>